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7EE9E7" w14:textId="77777777" w:rsidR="00E54D1B" w:rsidRDefault="00E54D1B" w:rsidP="00E54D1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color w:val="000009"/>
          <w:sz w:val="24"/>
          <w:szCs w:val="24"/>
        </w:rPr>
        <w:t>Dra. Alba</w:t>
      </w:r>
      <w:r>
        <w:rPr>
          <w:rFonts w:ascii="Arial" w:hAnsi="Arial" w:cs="Arial"/>
          <w:color w:val="000009"/>
          <w:spacing w:val="-2"/>
          <w:sz w:val="24"/>
          <w:szCs w:val="24"/>
        </w:rPr>
        <w:t>, cordial saludo.</w:t>
      </w:r>
    </w:p>
    <w:p w14:paraId="68E0339C" w14:textId="77777777" w:rsidR="00E54D1B" w:rsidRDefault="00E54D1B" w:rsidP="00E54D1B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7C28C8B3" w14:textId="165B1217" w:rsidR="00E54D1B" w:rsidRDefault="00E54D1B" w:rsidP="00E54D1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de corrección de la Resolución 707,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 en los Decretos Distritales 431 de 2024</w:t>
      </w:r>
      <w:r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y la Resolución 262 de 202</w:t>
      </w:r>
      <w:r>
        <w:rPr>
          <w:rFonts w:ascii="Arial" w:eastAsia="Times New Roman" w:hAnsi="Arial" w:cs="Arial"/>
          <w:sz w:val="24"/>
          <w:szCs w:val="24"/>
        </w:rPr>
        <w:t xml:space="preserve">4, modificada por la Resolución  500 de </w:t>
      </w:r>
      <w:r>
        <w:rPr>
          <w:rFonts w:ascii="Arial" w:eastAsia="Times New Roman" w:hAnsi="Arial" w:cs="Arial"/>
          <w:sz w:val="24"/>
          <w:szCs w:val="24"/>
        </w:rPr>
        <w:t>2024.</w:t>
      </w:r>
      <w:r>
        <w:rPr>
          <w:rFonts w:ascii="Arial" w:hAnsi="Arial" w:cs="Arial"/>
          <w:sz w:val="24"/>
          <w:szCs w:val="24"/>
        </w:rPr>
        <w:br/>
      </w:r>
    </w:p>
    <w:p w14:paraId="43A883D9" w14:textId="41C552D5" w:rsidR="00E54D1B" w:rsidRDefault="00E54D1B" w:rsidP="00E54D1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>
        <w:rPr>
          <w:rFonts w:ascii="Arial" w:hAnsi="Arial" w:cs="Arial"/>
        </w:rPr>
        <w:t>,</w:t>
      </w:r>
    </w:p>
    <w:p w14:paraId="1F89CDA6" w14:textId="322627AA" w:rsidR="00B87C63" w:rsidRPr="00E54D1B" w:rsidRDefault="00B87C63" w:rsidP="00E54D1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  <w:bookmarkStart w:id="0" w:name="_GoBack"/>
      <w:bookmarkEnd w:id="0"/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7E20C" w14:textId="77777777" w:rsidR="00FB106D" w:rsidRDefault="00FB106D">
      <w:pPr>
        <w:spacing w:after="0" w:line="240" w:lineRule="auto"/>
      </w:pPr>
      <w:r>
        <w:separator/>
      </w:r>
    </w:p>
  </w:endnote>
  <w:endnote w:type="continuationSeparator" w:id="0">
    <w:p w14:paraId="58FA1823" w14:textId="77777777" w:rsidR="00FB106D" w:rsidRDefault="00FB1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E54D1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E54D1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F76FE" w14:textId="77777777" w:rsidR="00FB106D" w:rsidRDefault="00FB106D">
      <w:pPr>
        <w:spacing w:after="0" w:line="240" w:lineRule="auto"/>
      </w:pPr>
      <w:r>
        <w:separator/>
      </w:r>
    </w:p>
  </w:footnote>
  <w:footnote w:type="continuationSeparator" w:id="0">
    <w:p w14:paraId="1FC12E75" w14:textId="77777777" w:rsidR="00FB106D" w:rsidRDefault="00FB1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4D1B"/>
    <w:rsid w:val="00E556B3"/>
    <w:rsid w:val="00E60459"/>
    <w:rsid w:val="00E668EC"/>
    <w:rsid w:val="00E76BF5"/>
    <w:rsid w:val="00F07294"/>
    <w:rsid w:val="00F51E3D"/>
    <w:rsid w:val="00FB106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54D1B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511B0-1E03-4803-A816-0C160FBE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2025-01-23T13:40:00Z</dcterms:created>
  <dcterms:modified xsi:type="dcterms:W3CDTF">2025-01-23T13:40:00Z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